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2020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GLENDALE HIGH SCHOOL SOCCER AD 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Ad Form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Glendale Soccer Player  _________________________Grade_____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Name of Business  ________________________________________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Business Address  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Contact Person  ____________________Phone_________________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Ad Sizes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Team Sponsor (Front Cover)     $600 -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SOLD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color logo worked into the design of the  front cover and recognition at games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</w:t>
      </w:r>
      <w:r w:rsidDel="00000000" w:rsidR="00000000" w:rsidRPr="00000000">
        <w:rPr>
          <w:rtl w:val="0"/>
        </w:rPr>
        <w:t xml:space="preserve">Contact  Natalie Blaine or Sam Blaine for availability – sold on first come basi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Back Cover</w:t>
        <w:tab/>
        <w:tab/>
        <w:t xml:space="preserve">$400.00 -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SOLD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7.5” x 10” (full color)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  <w:t xml:space="preserve">Contact Natalie Blaine or Sam Blaine for availability – sold on first come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Inside Front Cover</w:t>
        <w:tab/>
        <w:t xml:space="preserve">            $300.00 -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SOLD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7.5” x 10” (full color)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  <w:t xml:space="preserve">Contact  Natalie Blaine or Sam Blaine for availability – sold on first come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Inside Back Cover</w:t>
        <w:tab/>
        <w:t xml:space="preserve">           $300.00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SOLD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7.5” x 10” (full color)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  <w:t xml:space="preserve">Contact Natalie Blaine or Sam Blaine for availability – sold on first come basis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_____Full Color Page </w:t>
        <w:tab/>
        <w:t xml:space="preserve">$200.00</w:t>
        <w:tab/>
        <w:tab/>
        <w:tab/>
        <w:t xml:space="preserve">7.5” x 10” (full color)</w:t>
      </w:r>
    </w:p>
    <w:p w:rsidR="00000000" w:rsidDel="00000000" w:rsidP="00000000" w:rsidRDefault="00000000" w:rsidRPr="00000000" w14:paraId="00000018">
      <w:pPr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_____Full Page</w:t>
        <w:tab/>
        <w:tab/>
        <w:t xml:space="preserve">$150.00</w:t>
        <w:tab/>
        <w:tab/>
        <w:tab/>
        <w:t xml:space="preserve">7.5” x 10” (B/W)</w:t>
      </w:r>
    </w:p>
    <w:p w:rsidR="00000000" w:rsidDel="00000000" w:rsidP="00000000" w:rsidRDefault="00000000" w:rsidRPr="00000000" w14:paraId="00000019">
      <w:pPr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_____Half Page</w:t>
        <w:tab/>
        <w:tab/>
        <w:t xml:space="preserve">$100.00</w:t>
        <w:tab/>
        <w:tab/>
        <w:tab/>
        <w:t xml:space="preserve">7.5” x 4.75” (B/W)</w:t>
      </w:r>
    </w:p>
    <w:p w:rsidR="00000000" w:rsidDel="00000000" w:rsidP="00000000" w:rsidRDefault="00000000" w:rsidRPr="00000000" w14:paraId="0000001A">
      <w:pPr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_____Quarter Page</w:t>
        <w:tab/>
        <w:t xml:space="preserve">$ 60.00</w:t>
        <w:tab/>
        <w:tab/>
        <w:tab/>
        <w:t xml:space="preserve">3.75” x 4.75” (B/W)</w:t>
      </w:r>
    </w:p>
    <w:p w:rsidR="00000000" w:rsidDel="00000000" w:rsidP="00000000" w:rsidRDefault="00000000" w:rsidRPr="00000000" w14:paraId="0000001B">
      <w:pPr>
        <w:ind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_____Business Card</w:t>
        <w:tab/>
        <w:t xml:space="preserve">$ 40.00</w:t>
        <w:tab/>
        <w:tab/>
        <w:tab/>
        <w:t xml:space="preserve">3.5” x 2” (B/W)                 </w:t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_____Repeat my ad from last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 am emailing camera ready artwork and or logo to:</w:t>
      </w:r>
    </w:p>
    <w:p w:rsidR="00000000" w:rsidDel="00000000" w:rsidP="00000000" w:rsidRDefault="00000000" w:rsidRPr="00000000" w14:paraId="00000020">
      <w:pPr>
        <w:ind w:firstLine="720"/>
        <w:jc w:val="center"/>
        <w:rPr>
          <w:rFonts w:ascii="Arial" w:cs="Arial" w:eastAsia="Arial" w:hAnsi="Arial"/>
          <w:b w:val="1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   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natblaine@gmail.com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 or   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1"/>
            <w:color w:val="1155cc"/>
            <w:sz w:val="22"/>
            <w:szCs w:val="22"/>
            <w:u w:val="single"/>
            <w:rtl w:val="0"/>
          </w:rPr>
          <w:t xml:space="preserve">sblaine@atlassecurity.com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Software ad was created in __________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*CAMERA READY ARTWORK NEEDS TO BE IN THE SHAPE AND SIZE OF FINAL AD*</w:t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440" w:hanging="135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 Orders and Payments Are Due On or Before</w:t>
      </w:r>
    </w:p>
    <w:p w:rsidR="00000000" w:rsidDel="00000000" w:rsidP="00000000" w:rsidRDefault="00000000" w:rsidRPr="00000000" w14:paraId="00000027">
      <w:pPr>
        <w:ind w:left="1440" w:hanging="135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Sept 11, 2020</w:t>
      </w:r>
    </w:p>
    <w:p w:rsidR="00000000" w:rsidDel="00000000" w:rsidP="00000000" w:rsidRDefault="00000000" w:rsidRPr="00000000" w14:paraId="00000028">
      <w:pPr>
        <w:ind w:left="14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440" w:hanging="135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MAKE CHECKS OUT TO: “GLENDALE BOOSTER CLUB”</w:t>
      </w:r>
    </w:p>
    <w:p w:rsidR="00000000" w:rsidDel="00000000" w:rsidP="00000000" w:rsidRDefault="00000000" w:rsidRPr="00000000" w14:paraId="0000002B">
      <w:pPr>
        <w:ind w:left="81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1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810" w:hanging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Questions? </w:t>
      </w:r>
    </w:p>
    <w:p w:rsidR="00000000" w:rsidDel="00000000" w:rsidP="00000000" w:rsidRDefault="00000000" w:rsidRPr="00000000" w14:paraId="0000002E">
      <w:pPr>
        <w:ind w:left="810" w:hanging="72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Contact Natalie Blaine 417-880-5962 (cell)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natblaine@gmail.com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810" w:hanging="72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 Sam Blaine 417-224-4531 (cell)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sblaine@atlassecurity.com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45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345a8a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17365d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sblaine@atlassecurity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natblaine@gmail.com" TargetMode="External"/><Relationship Id="rId7" Type="http://schemas.openxmlformats.org/officeDocument/2006/relationships/hyperlink" Target="mailto:sblaine@atlassecurity.com" TargetMode="External"/><Relationship Id="rId8" Type="http://schemas.openxmlformats.org/officeDocument/2006/relationships/hyperlink" Target="mailto:natbl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